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A62A" w14:textId="53442DAD" w:rsidR="0088233F" w:rsidRDefault="0088233F" w:rsidP="0088233F">
      <w:pPr>
        <w:rPr>
          <w:b/>
          <w:sz w:val="36"/>
        </w:rPr>
      </w:pPr>
      <w:r>
        <w:rPr>
          <w:b/>
          <w:sz w:val="36"/>
        </w:rPr>
        <w:t>Sculpture</w:t>
      </w:r>
      <w:r>
        <w:rPr>
          <w:b/>
          <w:sz w:val="36"/>
        </w:rPr>
        <w:t xml:space="preserve"> Sketchbook</w:t>
      </w:r>
      <w:r w:rsidRPr="00770B62">
        <w:rPr>
          <w:b/>
          <w:sz w:val="36"/>
        </w:rPr>
        <w:t xml:space="preserve"> Prompts</w:t>
      </w:r>
    </w:p>
    <w:p w14:paraId="0ADBA154" w14:textId="513FBC6C" w:rsidR="0088233F" w:rsidRPr="00FE1426" w:rsidRDefault="0088233F" w:rsidP="00C437D9">
      <w:pPr>
        <w:ind w:firstLine="720"/>
        <w:rPr>
          <w:rFonts w:ascii="Arial" w:eastAsia="Times New Roman" w:hAnsi="Arial" w:cs="Arial"/>
          <w:color w:val="000000"/>
        </w:rPr>
      </w:pPr>
      <w:r w:rsidRPr="00FE1426">
        <w:rPr>
          <w:rFonts w:ascii="Arial" w:eastAsia="Times New Roman" w:hAnsi="Arial" w:cs="Arial"/>
          <w:color w:val="000000"/>
        </w:rPr>
        <w:t>Complete one of the following homework assignments each week in your sketchbook</w:t>
      </w:r>
      <w:r w:rsidR="0071503C" w:rsidRPr="00FE1426">
        <w:rPr>
          <w:rFonts w:ascii="Arial" w:eastAsia="Times New Roman" w:hAnsi="Arial" w:cs="Arial"/>
          <w:color w:val="000000"/>
        </w:rPr>
        <w:t xml:space="preserve"> OR using a quick sculpture challenge</w:t>
      </w:r>
      <w:r w:rsidRPr="00FE1426">
        <w:rPr>
          <w:rFonts w:ascii="Arial" w:eastAsia="Times New Roman" w:hAnsi="Arial" w:cs="Arial"/>
          <w:color w:val="000000"/>
        </w:rPr>
        <w:t>. They are due</w:t>
      </w:r>
      <w:r w:rsidRPr="00FE1426">
        <w:rPr>
          <w:rFonts w:ascii="Arial" w:eastAsia="Times New Roman" w:hAnsi="Arial" w:cs="Arial"/>
          <w:b/>
          <w:bCs/>
          <w:color w:val="000000"/>
        </w:rPr>
        <w:t xml:space="preserve"> Wednesday</w:t>
      </w:r>
      <w:r w:rsidR="0071503C" w:rsidRPr="00FE1426">
        <w:rPr>
          <w:rFonts w:ascii="Arial" w:eastAsia="Times New Roman" w:hAnsi="Arial" w:cs="Arial"/>
          <w:b/>
          <w:bCs/>
          <w:color w:val="000000"/>
        </w:rPr>
        <w:t>s</w:t>
      </w:r>
      <w:r w:rsidR="0071503C" w:rsidRPr="00FE1426">
        <w:rPr>
          <w:rFonts w:ascii="Arial" w:eastAsia="Times New Roman" w:hAnsi="Arial" w:cs="Arial"/>
          <w:color w:val="000000"/>
        </w:rPr>
        <w:t xml:space="preserve"> by uploading them to your blog</w:t>
      </w:r>
      <w:r w:rsidRPr="00FE1426">
        <w:rPr>
          <w:rFonts w:ascii="Arial" w:eastAsia="Times New Roman" w:hAnsi="Arial" w:cs="Arial"/>
          <w:color w:val="000000"/>
        </w:rPr>
        <w:t xml:space="preserve">. Each assignment should take </w:t>
      </w:r>
      <w:r w:rsidRPr="00FE1426">
        <w:rPr>
          <w:rFonts w:ascii="Arial" w:eastAsia="Times New Roman" w:hAnsi="Arial" w:cs="Arial"/>
          <w:b/>
          <w:bCs/>
          <w:color w:val="000000"/>
        </w:rPr>
        <w:t>about 60 min</w:t>
      </w:r>
      <w:r w:rsidRPr="00FE1426">
        <w:rPr>
          <w:rFonts w:ascii="Arial" w:eastAsia="Times New Roman" w:hAnsi="Arial" w:cs="Arial"/>
          <w:color w:val="000000"/>
        </w:rPr>
        <w:t xml:space="preserve"> to complete. If the work clearly took significantly less than 60 minutes to complete, it will</w:t>
      </w:r>
      <w:r w:rsidRPr="00FE1426">
        <w:rPr>
          <w:rFonts w:ascii="Arial" w:eastAsia="Times New Roman" w:hAnsi="Arial" w:cs="Arial"/>
          <w:b/>
          <w:bCs/>
          <w:color w:val="000000"/>
        </w:rPr>
        <w:t xml:space="preserve"> not</w:t>
      </w:r>
      <w:r w:rsidRPr="00FE1426">
        <w:rPr>
          <w:rFonts w:ascii="Arial" w:eastAsia="Times New Roman" w:hAnsi="Arial" w:cs="Arial"/>
          <w:color w:val="000000"/>
        </w:rPr>
        <w:t xml:space="preserve"> be accepted. You may work on these in any order. Sketchbooks are graded for completion, and is worth 10% of your overall grade. Fill up the </w:t>
      </w:r>
      <w:r w:rsidRPr="00FE1426">
        <w:rPr>
          <w:rFonts w:ascii="Arial" w:eastAsia="Times New Roman" w:hAnsi="Arial" w:cs="Arial"/>
          <w:b/>
          <w:bCs/>
          <w:color w:val="000000"/>
        </w:rPr>
        <w:t>ENTIRE page</w:t>
      </w:r>
      <w:r w:rsidR="0071503C" w:rsidRPr="00FE1426">
        <w:rPr>
          <w:rFonts w:ascii="Arial" w:eastAsia="Times New Roman" w:hAnsi="Arial" w:cs="Arial"/>
          <w:color w:val="000000"/>
        </w:rPr>
        <w:t xml:space="preserve"> if it is in your sketchbook.</w:t>
      </w:r>
    </w:p>
    <w:p w14:paraId="26C8C498" w14:textId="61808288" w:rsidR="0088233F" w:rsidRPr="00B65BDD" w:rsidRDefault="0088233F" w:rsidP="0088233F">
      <w:pPr>
        <w:rPr>
          <w:rFonts w:ascii="Bernard MT Condensed" w:eastAsia="Times New Roman" w:hAnsi="Bernard MT Condensed" w:cs="Arial"/>
          <w:b/>
          <w:bCs/>
          <w:color w:val="000000"/>
          <w:sz w:val="32"/>
          <w:szCs w:val="32"/>
        </w:rPr>
      </w:pPr>
      <w:r w:rsidRPr="00B65BDD">
        <w:rPr>
          <w:rFonts w:ascii="Bernard MT Condensed" w:eastAsia="Times New Roman" w:hAnsi="Bernard MT Condensed" w:cs="Arial"/>
          <w:color w:val="000000"/>
          <w:sz w:val="32"/>
          <w:szCs w:val="32"/>
        </w:rPr>
        <w:t xml:space="preserve">Choose from the list below for sketchbooks.  </w:t>
      </w:r>
    </w:p>
    <w:p w14:paraId="7F2AD415" w14:textId="043B918B" w:rsidR="0088233F" w:rsidRDefault="0088233F" w:rsidP="0088233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Small/ Quick sculpture challenges:</w:t>
      </w:r>
      <w:r w:rsidR="00D868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(see my blog for more </w:t>
      </w:r>
      <w:r w:rsidR="00040DDA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explanation</w:t>
      </w:r>
      <w:r w:rsidR="00D8683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4C0B954B" w14:textId="382F42EF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Repeating small shape sculpture</w:t>
      </w:r>
    </w:p>
    <w:p w14:paraId="08279023" w14:textId="5A13B3A0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Newspaper/Tape challenge</w:t>
      </w:r>
    </w:p>
    <w:p w14:paraId="40DEE0F5" w14:textId="3314A5B6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TP challenge</w:t>
      </w:r>
    </w:p>
    <w:p w14:paraId="03D28D1E" w14:textId="16C44D7D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Cardboard Challenge</w:t>
      </w:r>
    </w:p>
    <w:p w14:paraId="03DD73CE" w14:textId="48947558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Small Assemblage with yarn wrap</w:t>
      </w:r>
    </w:p>
    <w:p w14:paraId="026698C0" w14:textId="2E992266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Styrofoam cup sculpture challenge</w:t>
      </w:r>
    </w:p>
    <w:p w14:paraId="43C9704E" w14:textId="46E16CD7" w:rsidR="0088233F" w:rsidRPr="00FE1426" w:rsidRDefault="0088233F" w:rsidP="0088233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Paper sculpture</w:t>
      </w:r>
    </w:p>
    <w:p w14:paraId="1977C5F7" w14:textId="4AEC1D42" w:rsidR="0088233F" w:rsidRPr="00FE1426" w:rsidRDefault="0088233F" w:rsidP="00FE142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James B</w:t>
      </w:r>
      <w:r w:rsidR="0095604F">
        <w:rPr>
          <w:rFonts w:ascii="Arial" w:eastAsia="Times New Roman" w:hAnsi="Arial" w:cs="Arial"/>
          <w:color w:val="000000"/>
          <w:sz w:val="21"/>
          <w:szCs w:val="21"/>
        </w:rPr>
        <w:t>r</w:t>
      </w:r>
      <w:r w:rsidRPr="00FE1426">
        <w:rPr>
          <w:rFonts w:ascii="Arial" w:eastAsia="Times New Roman" w:hAnsi="Arial" w:cs="Arial"/>
          <w:color w:val="000000"/>
          <w:sz w:val="21"/>
          <w:szCs w:val="21"/>
        </w:rPr>
        <w:t xml:space="preserve">unt </w:t>
      </w:r>
      <w:r w:rsidR="0095604F">
        <w:rPr>
          <w:rFonts w:ascii="Arial" w:eastAsia="Times New Roman" w:hAnsi="Arial" w:cs="Arial"/>
          <w:color w:val="000000"/>
          <w:sz w:val="21"/>
          <w:szCs w:val="21"/>
        </w:rPr>
        <w:t xml:space="preserve">/ Andy Goldsworthy </w:t>
      </w:r>
      <w:r w:rsidRPr="00FE1426">
        <w:rPr>
          <w:rFonts w:ascii="Arial" w:eastAsia="Times New Roman" w:hAnsi="Arial" w:cs="Arial"/>
          <w:color w:val="000000"/>
          <w:sz w:val="21"/>
          <w:szCs w:val="21"/>
        </w:rPr>
        <w:t>environment sculpture challenge</w:t>
      </w:r>
    </w:p>
    <w:p w14:paraId="4EA71577" w14:textId="75FFABF5" w:rsidR="0088233F" w:rsidRDefault="0088233F" w:rsidP="0088233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Sketchbook Planning:</w:t>
      </w:r>
    </w:p>
    <w:p w14:paraId="3EDAFC2A" w14:textId="77777777" w:rsidR="0088233F" w:rsidRPr="00FE1426" w:rsidRDefault="0088233F" w:rsidP="008823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Design a monument to your favorite book (no words!!)</w:t>
      </w:r>
    </w:p>
    <w:p w14:paraId="7208A4CE" w14:textId="3702D248" w:rsidR="0088233F" w:rsidRPr="00FE1426" w:rsidRDefault="0088233F" w:rsidP="008823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 xml:space="preserve">Design a sculpture </w:t>
      </w:r>
      <w:r w:rsidRPr="00FE1426">
        <w:rPr>
          <w:rFonts w:ascii="Arial" w:eastAsia="Times New Roman" w:hAnsi="Arial" w:cs="Arial"/>
          <w:color w:val="000000"/>
          <w:sz w:val="21"/>
          <w:szCs w:val="21"/>
        </w:rPr>
        <w:t xml:space="preserve">proposal </w:t>
      </w:r>
      <w:r w:rsidRPr="00FE1426">
        <w:rPr>
          <w:rFonts w:ascii="Arial" w:eastAsia="Times New Roman" w:hAnsi="Arial" w:cs="Arial"/>
          <w:color w:val="000000"/>
          <w:sz w:val="21"/>
          <w:szCs w:val="21"/>
        </w:rPr>
        <w:t>addressing a social or political concern</w:t>
      </w:r>
    </w:p>
    <w:p w14:paraId="63016860" w14:textId="77777777" w:rsidR="0088233F" w:rsidRPr="00FE1426" w:rsidRDefault="0088233F" w:rsidP="008823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Design an outdoor sculpture that moves with the wind</w:t>
      </w:r>
    </w:p>
    <w:p w14:paraId="16E825DE" w14:textId="2895E3CD" w:rsidR="0088233F" w:rsidRPr="00FE1426" w:rsidRDefault="0088233F" w:rsidP="008823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Combine at least 3 animals to create a monster sculpture design</w:t>
      </w:r>
    </w:p>
    <w:p w14:paraId="5BCD2546" w14:textId="152C4A70" w:rsidR="0088233F" w:rsidRPr="00FE1426" w:rsidRDefault="0088233F" w:rsidP="008823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Find 3 examples of sculptures that are inspirational to you and glue in your sketchbook.  Write why you like each piece</w:t>
      </w:r>
      <w:r w:rsidRPr="00FE142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0D6402E" w14:textId="4091A0D9" w:rsidR="00C437D9" w:rsidRDefault="00C437D9" w:rsidP="00C437D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Sketchbook Visual Journal project profiles for current projects:</w:t>
      </w:r>
    </w:p>
    <w:p w14:paraId="2DD4815F" w14:textId="5624E0C2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Wire contour hanging sculpture</w:t>
      </w:r>
    </w:p>
    <w:p w14:paraId="5FCF65B7" w14:textId="3C4989EA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Platonic Solids</w:t>
      </w:r>
    </w:p>
    <w:p w14:paraId="6C3CAEB8" w14:textId="783A7E35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Skull Pinch pot</w:t>
      </w:r>
    </w:p>
    <w:p w14:paraId="77089EF4" w14:textId="07865C8F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Floral Foam abstraction</w:t>
      </w:r>
    </w:p>
    <w:p w14:paraId="4899A0E8" w14:textId="536D3483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Assemblage creature</w:t>
      </w:r>
    </w:p>
    <w:p w14:paraId="1F8479CE" w14:textId="0A03A7CB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Yarn covered assemblage junk sculpture</w:t>
      </w:r>
    </w:p>
    <w:p w14:paraId="08AE0B92" w14:textId="0AC897A8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Giacometti Sculpture</w:t>
      </w:r>
    </w:p>
    <w:p w14:paraId="4C6EC2A0" w14:textId="3E38AA20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Cardboard Sculpture</w:t>
      </w:r>
    </w:p>
    <w:p w14:paraId="1EE35F39" w14:textId="32F1859F" w:rsidR="00C437D9" w:rsidRPr="00FE1426" w:rsidRDefault="00C437D9" w:rsidP="00C437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Poster board balance relief sculpture</w:t>
      </w:r>
    </w:p>
    <w:p w14:paraId="769FFA40" w14:textId="77777777" w:rsidR="00FE1426" w:rsidRPr="00FE1426" w:rsidRDefault="00FE1426" w:rsidP="00FE1426">
      <w:pPr>
        <w:pStyle w:val="ListParagraph"/>
        <w:rPr>
          <w:rFonts w:ascii="Arial" w:eastAsia="Times New Roman" w:hAnsi="Arial" w:cs="Arial"/>
          <w:color w:val="000000"/>
        </w:rPr>
      </w:pPr>
    </w:p>
    <w:p w14:paraId="49090A0A" w14:textId="6990F6F7" w:rsidR="0071503C" w:rsidRDefault="0071503C" w:rsidP="0071503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Bonus Points!!!</w:t>
      </w:r>
    </w:p>
    <w:p w14:paraId="78DE4061" w14:textId="77777777" w:rsidR="0071503C" w:rsidRPr="00FE1426" w:rsidRDefault="0071503C" w:rsidP="0071503C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 xml:space="preserve">Sculpture is literally EVERYWHERE!!  If you would like bonus points added to your sketchbook each week, simply find sculpture out there in the world (it could be in a retail store display, in your neighbor’s garden, at a local restaurant, or yes, a museum also.)  </w:t>
      </w:r>
    </w:p>
    <w:p w14:paraId="54007BED" w14:textId="77777777" w:rsidR="0071503C" w:rsidRPr="00FE1426" w:rsidRDefault="0071503C" w:rsidP="0071503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 xml:space="preserve"> Take a photo of your found sculpture to post to your blog.  </w:t>
      </w:r>
    </w:p>
    <w:p w14:paraId="72BB0711" w14:textId="77777777" w:rsidR="0071503C" w:rsidRPr="00FE1426" w:rsidRDefault="0071503C" w:rsidP="0071503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Add text telling me….</w:t>
      </w:r>
    </w:p>
    <w:p w14:paraId="1DE9344E" w14:textId="77777777" w:rsidR="0071503C" w:rsidRPr="00FE1426" w:rsidRDefault="0071503C" w:rsidP="0071503C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 xml:space="preserve">where you found it and </w:t>
      </w:r>
    </w:p>
    <w:p w14:paraId="795F5A10" w14:textId="0C0B05C6" w:rsidR="0071503C" w:rsidRPr="00FE1426" w:rsidRDefault="0071503C" w:rsidP="0071503C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E1426">
        <w:rPr>
          <w:rFonts w:ascii="Arial" w:eastAsia="Times New Roman" w:hAnsi="Arial" w:cs="Arial"/>
          <w:color w:val="000000"/>
          <w:sz w:val="21"/>
          <w:szCs w:val="21"/>
        </w:rPr>
        <w:t>what you thought about it.  (don’t just say “I like it</w:t>
      </w:r>
      <w:proofErr w:type="gramStart"/>
      <w:r w:rsidRPr="00FE1426"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 w:rsidRPr="00FE1426">
        <w:rPr>
          <w:rFonts w:ascii="Arial" w:eastAsia="Times New Roman" w:hAnsi="Arial" w:cs="Arial"/>
          <w:color w:val="000000"/>
          <w:sz w:val="21"/>
          <w:szCs w:val="21"/>
        </w:rPr>
        <w:t>” be sure to explain why you like something, or dislike it, or really anything you thought about it.  Each time you do this, +10 bonus points will be added to your sketchbook assignment for that week!!</w:t>
      </w:r>
    </w:p>
    <w:p w14:paraId="3D0BDCB6" w14:textId="77777777" w:rsidR="0088233F" w:rsidRPr="0082411B" w:rsidRDefault="0088233F" w:rsidP="0088233F">
      <w:pPr>
        <w:pStyle w:val="ListParagrap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2BFB852B" w14:textId="77777777" w:rsidR="00463054" w:rsidRDefault="00463054" w:rsidP="0088233F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  <w:sectPr w:rsidR="00463054" w:rsidSect="005F097C"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p w14:paraId="6F2662AD" w14:textId="77777777" w:rsidR="006347BA" w:rsidRDefault="0095604F"/>
    <w:sectPr w:rsidR="006347BA" w:rsidSect="004630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4925"/>
    <w:multiLevelType w:val="hybridMultilevel"/>
    <w:tmpl w:val="864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7F0"/>
    <w:multiLevelType w:val="hybridMultilevel"/>
    <w:tmpl w:val="832A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523"/>
    <w:multiLevelType w:val="hybridMultilevel"/>
    <w:tmpl w:val="29BC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2CDB"/>
    <w:multiLevelType w:val="hybridMultilevel"/>
    <w:tmpl w:val="13E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12A"/>
    <w:multiLevelType w:val="hybridMultilevel"/>
    <w:tmpl w:val="5E0C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3F"/>
    <w:rsid w:val="00040DDA"/>
    <w:rsid w:val="00463054"/>
    <w:rsid w:val="0071503C"/>
    <w:rsid w:val="00866C5E"/>
    <w:rsid w:val="0088233F"/>
    <w:rsid w:val="008B1039"/>
    <w:rsid w:val="0095604F"/>
    <w:rsid w:val="00BC0BEB"/>
    <w:rsid w:val="00C437D9"/>
    <w:rsid w:val="00D86834"/>
    <w:rsid w:val="00DE1615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A5843"/>
  <w15:chartTrackingRefBased/>
  <w15:docId w15:val="{919C0CE7-1BED-DF41-B070-4830793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3F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5</cp:revision>
  <dcterms:created xsi:type="dcterms:W3CDTF">2020-12-29T16:44:00Z</dcterms:created>
  <dcterms:modified xsi:type="dcterms:W3CDTF">2021-01-01T20:24:00Z</dcterms:modified>
</cp:coreProperties>
</file>